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7C2" w:rsidRPr="00E85A5B" w:rsidRDefault="00FB0722" w:rsidP="00E85A5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w w:val="120"/>
          <w:kern w:val="2"/>
          <w:sz w:val="24"/>
          <w:szCs w:val="24"/>
        </w:rPr>
        <w:t xml:space="preserve">Образец № </w:t>
      </w:r>
      <w:r w:rsidR="00F8793E">
        <w:rPr>
          <w:rFonts w:ascii="Times New Roman" w:hAnsi="Times New Roman" w:cs="Times New Roman"/>
          <w:b/>
          <w:w w:val="120"/>
          <w:kern w:val="2"/>
          <w:sz w:val="24"/>
          <w:szCs w:val="24"/>
        </w:rPr>
        <w:t>2</w:t>
      </w:r>
    </w:p>
    <w:p w:rsidR="00FB0722" w:rsidRDefault="00FB0722" w:rsidP="00FB0722">
      <w:pPr>
        <w:spacing w:after="0"/>
        <w:ind w:right="-318"/>
        <w:jc w:val="both"/>
        <w:rPr>
          <w:rFonts w:ascii="Times New Roman" w:hAnsi="Times New Roman"/>
          <w:b/>
          <w:position w:val="8"/>
          <w:sz w:val="24"/>
          <w:szCs w:val="24"/>
        </w:rPr>
      </w:pPr>
    </w:p>
    <w:p w:rsidR="00FB0722" w:rsidRDefault="00FB0722" w:rsidP="00FB0722">
      <w:pPr>
        <w:spacing w:after="0"/>
        <w:ind w:right="-318"/>
        <w:jc w:val="both"/>
        <w:rPr>
          <w:rFonts w:ascii="Times New Roman" w:hAnsi="Times New Roman"/>
          <w:position w:val="8"/>
          <w:sz w:val="24"/>
          <w:szCs w:val="24"/>
        </w:rPr>
      </w:pPr>
      <w:r>
        <w:rPr>
          <w:rFonts w:ascii="Times New Roman" w:hAnsi="Times New Roman"/>
          <w:position w:val="8"/>
          <w:sz w:val="24"/>
          <w:szCs w:val="24"/>
        </w:rPr>
        <w:t>……………………………………………………………………………………………………</w:t>
      </w:r>
    </w:p>
    <w:p w:rsidR="00FB0722" w:rsidRDefault="00FB0722" w:rsidP="00FB0722">
      <w:pPr>
        <w:spacing w:after="0"/>
        <w:ind w:right="-318"/>
        <w:jc w:val="center"/>
        <w:rPr>
          <w:rFonts w:ascii="Times New Roman" w:hAnsi="Times New Roman"/>
          <w:position w:val="8"/>
          <w:sz w:val="24"/>
          <w:szCs w:val="24"/>
        </w:rPr>
      </w:pPr>
      <w:r>
        <w:rPr>
          <w:rFonts w:ascii="Times New Roman" w:hAnsi="Times New Roman"/>
          <w:position w:val="8"/>
          <w:sz w:val="24"/>
          <w:szCs w:val="24"/>
        </w:rPr>
        <w:t>(наименование на участника)</w:t>
      </w:r>
    </w:p>
    <w:p w:rsidR="00FB0722" w:rsidRDefault="00FB0722" w:rsidP="00FB0722">
      <w:pPr>
        <w:spacing w:after="0"/>
        <w:ind w:right="-318"/>
        <w:jc w:val="center"/>
        <w:rPr>
          <w:rFonts w:ascii="Times New Roman" w:hAnsi="Times New Roman"/>
          <w:position w:val="8"/>
          <w:sz w:val="24"/>
          <w:szCs w:val="24"/>
        </w:rPr>
      </w:pPr>
    </w:p>
    <w:p w:rsidR="00FB0722" w:rsidRDefault="00FB0722" w:rsidP="00FB0722">
      <w:pPr>
        <w:spacing w:after="0"/>
        <w:ind w:right="-318"/>
        <w:jc w:val="center"/>
        <w:rPr>
          <w:rFonts w:ascii="Times New Roman" w:hAnsi="Times New Roman"/>
          <w:position w:val="8"/>
          <w:sz w:val="24"/>
          <w:szCs w:val="24"/>
        </w:rPr>
      </w:pPr>
    </w:p>
    <w:p w:rsidR="00200269" w:rsidRDefault="00FB0722" w:rsidP="00FB072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ПРЕДЛОЖЕНИЕ ЗА ИЗПЪЛНЕНИЕ НА ПОРЪЧКАТА</w:t>
      </w:r>
    </w:p>
    <w:p w:rsidR="00FB0722" w:rsidRPr="002D380A" w:rsidRDefault="00FB0722" w:rsidP="00FB0722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380A">
        <w:rPr>
          <w:rFonts w:ascii="Times New Roman" w:hAnsi="Times New Roman" w:cs="Times New Roman"/>
          <w:snapToGrid w:val="0"/>
          <w:sz w:val="24"/>
          <w:szCs w:val="24"/>
        </w:rPr>
        <w:t>Долуподписаният/ата .................................................................................................</w:t>
      </w:r>
    </w:p>
    <w:p w:rsidR="00FB0722" w:rsidRPr="002D380A" w:rsidRDefault="00FB0722" w:rsidP="00FB0722">
      <w:pPr>
        <w:widowControl w:val="0"/>
        <w:spacing w:after="0" w:line="240" w:lineRule="auto"/>
        <w:ind w:left="2160" w:firstLine="720"/>
        <w:jc w:val="both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2D380A">
        <w:rPr>
          <w:rFonts w:ascii="Times New Roman" w:hAnsi="Times New Roman" w:cs="Times New Roman"/>
          <w:i/>
          <w:iCs/>
          <w:snapToGrid w:val="0"/>
          <w:sz w:val="24"/>
          <w:szCs w:val="24"/>
        </w:rPr>
        <w:t>(трите имена)</w:t>
      </w:r>
    </w:p>
    <w:p w:rsidR="00FB0722" w:rsidRPr="002D380A" w:rsidRDefault="00FB0722" w:rsidP="00FB0722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380A">
        <w:rPr>
          <w:rFonts w:ascii="Times New Roman" w:hAnsi="Times New Roman" w:cs="Times New Roman"/>
          <w:snapToGrid w:val="0"/>
          <w:sz w:val="24"/>
          <w:szCs w:val="24"/>
        </w:rPr>
        <w:t>в качеството си на ........................... в/на .................................................., ЕИК (БУЛСТАТ)........................, със седалище и адрес на управление ....................................,</w:t>
      </w:r>
    </w:p>
    <w:p w:rsidR="000E17C2" w:rsidRDefault="00FB0722" w:rsidP="00006428">
      <w:pPr>
        <w:ind w:firstLine="35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380A">
        <w:rPr>
          <w:rFonts w:ascii="Times New Roman" w:hAnsi="Times New Roman" w:cs="Times New Roman"/>
          <w:snapToGrid w:val="0"/>
          <w:sz w:val="24"/>
          <w:szCs w:val="24"/>
        </w:rPr>
        <w:t xml:space="preserve">участник в процедура за възлагане на обществена поръчка чрез събиране на </w:t>
      </w:r>
      <w:r w:rsidR="00750B2A">
        <w:rPr>
          <w:rFonts w:ascii="Times New Roman" w:hAnsi="Times New Roman" w:cs="Times New Roman"/>
          <w:snapToGrid w:val="0"/>
          <w:sz w:val="24"/>
          <w:szCs w:val="24"/>
        </w:rPr>
        <w:t>оферти с обява</w:t>
      </w:r>
      <w:r w:rsidRPr="002D380A">
        <w:rPr>
          <w:rFonts w:ascii="Times New Roman" w:hAnsi="Times New Roman" w:cs="Times New Roman"/>
          <w:snapToGrid w:val="0"/>
          <w:sz w:val="24"/>
          <w:szCs w:val="24"/>
        </w:rPr>
        <w:t xml:space="preserve"> с предмет</w:t>
      </w:r>
      <w:r w:rsidR="000E17C2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0E17C2" w:rsidRPr="00E85A5B" w:rsidRDefault="000E17C2" w:rsidP="00006428">
      <w:pPr>
        <w:ind w:firstLine="35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………………………………………………………………………………………………</w:t>
      </w:r>
    </w:p>
    <w:p w:rsidR="00FB0722" w:rsidRPr="00CF663E" w:rsidRDefault="00FB0722" w:rsidP="00006428">
      <w:pPr>
        <w:ind w:firstLine="357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  <w:lang w:val="en-US" w:eastAsia="bg-BG"/>
        </w:rPr>
      </w:pPr>
      <w:r w:rsidRPr="00CF663E">
        <w:rPr>
          <w:rFonts w:ascii="Times New Roman" w:hAnsi="Times New Roman" w:cs="Times New Roman"/>
          <w:color w:val="000000"/>
          <w:spacing w:val="10"/>
          <w:sz w:val="24"/>
          <w:szCs w:val="24"/>
          <w:lang w:val="ru-RU" w:eastAsia="bg-BG"/>
        </w:rPr>
        <w:t xml:space="preserve">След </w:t>
      </w:r>
      <w:proofErr w:type="spellStart"/>
      <w:r w:rsidRPr="00CF663E">
        <w:rPr>
          <w:rFonts w:ascii="Times New Roman" w:hAnsi="Times New Roman" w:cs="Times New Roman"/>
          <w:color w:val="000000"/>
          <w:spacing w:val="10"/>
          <w:sz w:val="24"/>
          <w:szCs w:val="24"/>
          <w:lang w:val="ru-RU" w:eastAsia="bg-BG"/>
        </w:rPr>
        <w:t>като</w:t>
      </w:r>
      <w:proofErr w:type="spellEnd"/>
      <w:r w:rsidRPr="00CF663E">
        <w:rPr>
          <w:rFonts w:ascii="Times New Roman" w:hAnsi="Times New Roman" w:cs="Times New Roman"/>
          <w:color w:val="000000"/>
          <w:spacing w:val="10"/>
          <w:sz w:val="24"/>
          <w:szCs w:val="24"/>
          <w:lang w:val="ru-RU" w:eastAsia="bg-BG"/>
        </w:rPr>
        <w:t xml:space="preserve"> </w:t>
      </w:r>
      <w:proofErr w:type="spellStart"/>
      <w:r w:rsidRPr="00CF663E">
        <w:rPr>
          <w:rFonts w:ascii="Times New Roman" w:hAnsi="Times New Roman" w:cs="Times New Roman"/>
          <w:color w:val="000000"/>
          <w:spacing w:val="10"/>
          <w:sz w:val="24"/>
          <w:szCs w:val="24"/>
          <w:lang w:val="ru-RU" w:eastAsia="bg-BG"/>
        </w:rPr>
        <w:t>проучихме</w:t>
      </w:r>
      <w:proofErr w:type="spellEnd"/>
      <w:r w:rsidRPr="00CF663E">
        <w:rPr>
          <w:rFonts w:ascii="Times New Roman" w:hAnsi="Times New Roman" w:cs="Times New Roman"/>
          <w:color w:val="000000"/>
          <w:spacing w:val="10"/>
          <w:sz w:val="24"/>
          <w:szCs w:val="24"/>
          <w:lang w:val="ru-RU" w:eastAsia="bg-BG"/>
        </w:rPr>
        <w:t xml:space="preserve"> </w:t>
      </w:r>
      <w:proofErr w:type="spellStart"/>
      <w:r w:rsidRPr="00CF663E">
        <w:rPr>
          <w:rFonts w:ascii="Times New Roman" w:hAnsi="Times New Roman" w:cs="Times New Roman"/>
          <w:color w:val="000000"/>
          <w:spacing w:val="10"/>
          <w:sz w:val="24"/>
          <w:szCs w:val="24"/>
          <w:lang w:val="ru-RU" w:eastAsia="bg-BG"/>
        </w:rPr>
        <w:t>документацията</w:t>
      </w:r>
      <w:proofErr w:type="spellEnd"/>
      <w:r w:rsidRPr="00CF663E">
        <w:rPr>
          <w:rFonts w:ascii="Times New Roman" w:hAnsi="Times New Roman" w:cs="Times New Roman"/>
          <w:color w:val="000000"/>
          <w:spacing w:val="10"/>
          <w:sz w:val="24"/>
          <w:szCs w:val="24"/>
          <w:lang w:val="ru-RU" w:eastAsia="bg-BG"/>
        </w:rPr>
        <w:t xml:space="preserve"> за участие, с </w:t>
      </w:r>
      <w:proofErr w:type="spellStart"/>
      <w:r w:rsidRPr="00CF663E">
        <w:rPr>
          <w:rFonts w:ascii="Times New Roman" w:hAnsi="Times New Roman" w:cs="Times New Roman"/>
          <w:color w:val="000000"/>
          <w:spacing w:val="10"/>
          <w:sz w:val="24"/>
          <w:szCs w:val="24"/>
          <w:lang w:val="ru-RU" w:eastAsia="bg-BG"/>
        </w:rPr>
        <w:t>настоящ</w:t>
      </w:r>
      <w:proofErr w:type="spellEnd"/>
      <w:r w:rsidRPr="00CF663E">
        <w:rPr>
          <w:rFonts w:ascii="Times New Roman" w:hAnsi="Times New Roman" w:cs="Times New Roman"/>
          <w:color w:val="000000"/>
          <w:spacing w:val="10"/>
          <w:sz w:val="24"/>
          <w:szCs w:val="24"/>
          <w:lang w:eastAsia="bg-BG"/>
        </w:rPr>
        <w:t>о</w:t>
      </w:r>
      <w:r w:rsidRPr="00CF663E">
        <w:rPr>
          <w:rFonts w:ascii="Times New Roman" w:hAnsi="Times New Roman" w:cs="Times New Roman"/>
          <w:color w:val="000000"/>
          <w:spacing w:val="10"/>
          <w:sz w:val="24"/>
          <w:szCs w:val="24"/>
          <w:lang w:val="ru-RU" w:eastAsia="bg-BG"/>
        </w:rPr>
        <w:t>т</w:t>
      </w:r>
      <w:r w:rsidRPr="00CF663E">
        <w:rPr>
          <w:rFonts w:ascii="Times New Roman" w:hAnsi="Times New Roman" w:cs="Times New Roman"/>
          <w:color w:val="000000"/>
          <w:spacing w:val="10"/>
          <w:sz w:val="24"/>
          <w:szCs w:val="24"/>
          <w:lang w:eastAsia="bg-BG"/>
        </w:rPr>
        <w:t xml:space="preserve">о </w:t>
      </w:r>
      <w:r w:rsidR="003348BE" w:rsidRPr="00CF663E">
        <w:rPr>
          <w:rFonts w:ascii="Times New Roman" w:hAnsi="Times New Roman" w:cs="Times New Roman"/>
          <w:color w:val="000000"/>
          <w:spacing w:val="10"/>
          <w:sz w:val="24"/>
          <w:szCs w:val="24"/>
          <w:lang w:eastAsia="bg-BG"/>
        </w:rPr>
        <w:t>предложение за изпълнение на поръчката пра</w:t>
      </w:r>
      <w:proofErr w:type="spellStart"/>
      <w:r w:rsidRPr="00CF663E">
        <w:rPr>
          <w:rFonts w:ascii="Times New Roman" w:hAnsi="Times New Roman" w:cs="Times New Roman"/>
          <w:color w:val="000000"/>
          <w:spacing w:val="12"/>
          <w:sz w:val="24"/>
          <w:szCs w:val="24"/>
          <w:lang w:val="ru-RU" w:eastAsia="bg-BG"/>
        </w:rPr>
        <w:t>вим</w:t>
      </w:r>
      <w:proofErr w:type="spellEnd"/>
      <w:r w:rsidRPr="00CF663E">
        <w:rPr>
          <w:rFonts w:ascii="Times New Roman" w:hAnsi="Times New Roman" w:cs="Times New Roman"/>
          <w:color w:val="000000"/>
          <w:spacing w:val="12"/>
          <w:sz w:val="24"/>
          <w:szCs w:val="24"/>
          <w:lang w:val="ru-RU" w:eastAsia="bg-BG"/>
        </w:rPr>
        <w:t xml:space="preserve"> </w:t>
      </w:r>
      <w:proofErr w:type="spellStart"/>
      <w:r w:rsidRPr="00CF663E">
        <w:rPr>
          <w:rFonts w:ascii="Times New Roman" w:hAnsi="Times New Roman" w:cs="Times New Roman"/>
          <w:color w:val="000000"/>
          <w:spacing w:val="12"/>
          <w:sz w:val="24"/>
          <w:szCs w:val="24"/>
          <w:lang w:val="ru-RU" w:eastAsia="bg-BG"/>
        </w:rPr>
        <w:t>следните</w:t>
      </w:r>
      <w:proofErr w:type="spellEnd"/>
      <w:r w:rsidRPr="00CF663E">
        <w:rPr>
          <w:rFonts w:ascii="Times New Roman" w:hAnsi="Times New Roman" w:cs="Times New Roman"/>
          <w:color w:val="000000"/>
          <w:spacing w:val="12"/>
          <w:sz w:val="24"/>
          <w:szCs w:val="24"/>
          <w:lang w:val="ru-RU" w:eastAsia="bg-BG"/>
        </w:rPr>
        <w:t xml:space="preserve"> </w:t>
      </w:r>
      <w:proofErr w:type="spellStart"/>
      <w:r w:rsidRPr="00CF663E">
        <w:rPr>
          <w:rFonts w:ascii="Times New Roman" w:hAnsi="Times New Roman" w:cs="Times New Roman"/>
          <w:color w:val="000000"/>
          <w:spacing w:val="12"/>
          <w:sz w:val="24"/>
          <w:szCs w:val="24"/>
          <w:lang w:val="ru-RU" w:eastAsia="bg-BG"/>
        </w:rPr>
        <w:t>обвързващи</w:t>
      </w:r>
      <w:proofErr w:type="spellEnd"/>
      <w:r w:rsidRPr="00CF663E">
        <w:rPr>
          <w:rFonts w:ascii="Times New Roman" w:hAnsi="Times New Roman" w:cs="Times New Roman"/>
          <w:color w:val="000000"/>
          <w:spacing w:val="12"/>
          <w:sz w:val="24"/>
          <w:szCs w:val="24"/>
          <w:lang w:val="ru-RU" w:eastAsia="bg-BG"/>
        </w:rPr>
        <w:t xml:space="preserve"> ни предложения за </w:t>
      </w:r>
      <w:proofErr w:type="spellStart"/>
      <w:r w:rsidRPr="00CF663E">
        <w:rPr>
          <w:rFonts w:ascii="Times New Roman" w:hAnsi="Times New Roman" w:cs="Times New Roman"/>
          <w:color w:val="000000"/>
          <w:spacing w:val="12"/>
          <w:sz w:val="24"/>
          <w:szCs w:val="24"/>
          <w:lang w:val="ru-RU" w:eastAsia="bg-BG"/>
        </w:rPr>
        <w:t>изпълнение</w:t>
      </w:r>
      <w:proofErr w:type="spellEnd"/>
      <w:r w:rsidRPr="00CF663E">
        <w:rPr>
          <w:rFonts w:ascii="Times New Roman" w:hAnsi="Times New Roman" w:cs="Times New Roman"/>
          <w:color w:val="000000"/>
          <w:spacing w:val="12"/>
          <w:sz w:val="24"/>
          <w:szCs w:val="24"/>
          <w:lang w:val="ru-RU" w:eastAsia="bg-BG"/>
        </w:rPr>
        <w:t xml:space="preserve"> на </w:t>
      </w:r>
      <w:proofErr w:type="spellStart"/>
      <w:r w:rsidRPr="00CF663E">
        <w:rPr>
          <w:rFonts w:ascii="Times New Roman" w:hAnsi="Times New Roman" w:cs="Times New Roman"/>
          <w:color w:val="000000"/>
          <w:spacing w:val="4"/>
          <w:sz w:val="24"/>
          <w:szCs w:val="24"/>
          <w:lang w:val="ru-RU" w:eastAsia="bg-BG"/>
        </w:rPr>
        <w:t>обществената</w:t>
      </w:r>
      <w:proofErr w:type="spellEnd"/>
      <w:r w:rsidRPr="00CF663E">
        <w:rPr>
          <w:rFonts w:ascii="Times New Roman" w:hAnsi="Times New Roman" w:cs="Times New Roman"/>
          <w:color w:val="000000"/>
          <w:spacing w:val="4"/>
          <w:sz w:val="24"/>
          <w:szCs w:val="24"/>
          <w:lang w:val="ru-RU" w:eastAsia="bg-BG"/>
        </w:rPr>
        <w:t xml:space="preserve"> </w:t>
      </w:r>
      <w:proofErr w:type="spellStart"/>
      <w:r w:rsidRPr="00CF663E">
        <w:rPr>
          <w:rFonts w:ascii="Times New Roman" w:hAnsi="Times New Roman" w:cs="Times New Roman"/>
          <w:color w:val="000000"/>
          <w:spacing w:val="4"/>
          <w:sz w:val="24"/>
          <w:szCs w:val="24"/>
          <w:lang w:val="ru-RU" w:eastAsia="bg-BG"/>
        </w:rPr>
        <w:t>поръчка</w:t>
      </w:r>
      <w:proofErr w:type="spellEnd"/>
      <w:r w:rsidRPr="00CF663E">
        <w:rPr>
          <w:rFonts w:ascii="Times New Roman" w:hAnsi="Times New Roman" w:cs="Times New Roman"/>
          <w:color w:val="000000"/>
          <w:spacing w:val="4"/>
          <w:sz w:val="24"/>
          <w:szCs w:val="24"/>
          <w:lang w:val="ru-RU" w:eastAsia="bg-BG"/>
        </w:rPr>
        <w:t>:</w:t>
      </w:r>
    </w:p>
    <w:p w:rsidR="00FB0722" w:rsidRDefault="00FB0722" w:rsidP="00FB0722">
      <w:pPr>
        <w:widowControl w:val="0"/>
        <w:shd w:val="clear" w:color="auto" w:fill="FFFFFF"/>
        <w:autoSpaceDE w:val="0"/>
        <w:autoSpaceDN w:val="0"/>
        <w:adjustRightInd w:val="0"/>
        <w:spacing w:after="60" w:line="360" w:lineRule="auto"/>
        <w:ind w:right="-1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  <w:lang w:eastAsia="bg-BG"/>
        </w:rPr>
        <w:t>1.Гарантираме, че сме в състояние да изпълним качествено предмета на поръчката, съгласно техническ</w:t>
      </w:r>
      <w:r w:rsidR="00E15878">
        <w:rPr>
          <w:rFonts w:ascii="Times New Roman" w:hAnsi="Times New Roman" w:cs="Times New Roman"/>
          <w:color w:val="000000"/>
          <w:spacing w:val="4"/>
          <w:sz w:val="24"/>
          <w:szCs w:val="24"/>
          <w:lang w:eastAsia="bg-BG"/>
        </w:rPr>
        <w:t>ата спецификация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  <w:lang w:eastAsia="bg-BG"/>
        </w:rPr>
        <w:t xml:space="preserve"> и в съответствие с изискванията на Възложителя, посочени в документацията за участие. </w:t>
      </w:r>
    </w:p>
    <w:p w:rsidR="003446B4" w:rsidRDefault="003446B4" w:rsidP="00FB07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69EB" w:rsidRPr="00977794" w:rsidRDefault="002B288B" w:rsidP="00FB0722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</w:t>
      </w:r>
      <w:r w:rsidR="007469EB">
        <w:rPr>
          <w:rFonts w:ascii="Times New Roman" w:hAnsi="Times New Roman" w:cs="Times New Roman"/>
          <w:sz w:val="24"/>
          <w:szCs w:val="24"/>
        </w:rPr>
        <w:t xml:space="preserve">Ще изпълним предмета на поръчката по следния начин: </w:t>
      </w:r>
      <w:r w:rsidR="00977794">
        <w:rPr>
          <w:rFonts w:ascii="Times New Roman" w:hAnsi="Times New Roman" w:cs="Times New Roman"/>
          <w:sz w:val="24"/>
          <w:szCs w:val="24"/>
          <w:lang w:val="en-US"/>
        </w:rPr>
        <w:t>………………………………</w:t>
      </w:r>
    </w:p>
    <w:p w:rsidR="003446B4" w:rsidRPr="001C324B" w:rsidRDefault="007469EB" w:rsidP="00FB072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543A56" w:rsidRPr="00543A56">
        <w:rPr>
          <w:rFonts w:ascii="Times New Roman" w:hAnsi="Times New Roman" w:cs="Times New Roman"/>
          <w:sz w:val="24"/>
          <w:szCs w:val="24"/>
        </w:rPr>
        <w:t xml:space="preserve">Пълно описание </w:t>
      </w:r>
      <w:r w:rsidR="0097355D">
        <w:rPr>
          <w:rFonts w:ascii="Times New Roman" w:hAnsi="Times New Roman" w:cs="Times New Roman"/>
          <w:color w:val="000000"/>
          <w:sz w:val="24"/>
          <w:szCs w:val="24"/>
        </w:rPr>
        <w:t xml:space="preserve">на дейностите, </w:t>
      </w:r>
      <w:r w:rsidRPr="00490EC9">
        <w:rPr>
          <w:rFonts w:ascii="Times New Roman" w:hAnsi="Times New Roman" w:cs="Times New Roman"/>
          <w:color w:val="000000"/>
          <w:sz w:val="24"/>
          <w:szCs w:val="24"/>
        </w:rPr>
        <w:t xml:space="preserve">технологията на </w:t>
      </w:r>
      <w:r w:rsidR="000E17C2" w:rsidRPr="001C324B">
        <w:rPr>
          <w:rFonts w:ascii="Times New Roman" w:hAnsi="Times New Roman" w:cs="Times New Roman"/>
          <w:color w:val="000000"/>
          <w:sz w:val="24"/>
          <w:szCs w:val="24"/>
        </w:rPr>
        <w:t xml:space="preserve">полагане на хоризонтална пътна маркировка /ХПМ/ </w:t>
      </w:r>
      <w:r w:rsidR="000E17C2" w:rsidRPr="001C324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proofErr w:type="spellStart"/>
      <w:r w:rsidR="000E17C2" w:rsidRPr="001C324B">
        <w:rPr>
          <w:rFonts w:ascii="Times New Roman" w:hAnsi="Times New Roman" w:cs="Times New Roman"/>
          <w:color w:val="000000"/>
          <w:sz w:val="24"/>
          <w:szCs w:val="24"/>
        </w:rPr>
        <w:t>шприцпластик</w:t>
      </w:r>
      <w:proofErr w:type="spellEnd"/>
      <w:r w:rsidR="000E17C2" w:rsidRPr="001C324B">
        <w:rPr>
          <w:rFonts w:ascii="Times New Roman" w:hAnsi="Times New Roman" w:cs="Times New Roman"/>
          <w:color w:val="000000"/>
          <w:sz w:val="24"/>
          <w:szCs w:val="24"/>
        </w:rPr>
        <w:t xml:space="preserve"> и перли </w:t>
      </w:r>
      <w:r w:rsidR="001C324B" w:rsidRPr="001C324B">
        <w:rPr>
          <w:rFonts w:ascii="Times New Roman" w:hAnsi="Times New Roman" w:cs="Times New Roman"/>
          <w:color w:val="000000"/>
          <w:sz w:val="24"/>
          <w:szCs w:val="24"/>
        </w:rPr>
        <w:t xml:space="preserve">и за полагане на хоризонтална пътна маркировка </w:t>
      </w:r>
      <w:r w:rsidR="001C324B" w:rsidRPr="001C324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/ХПМ/ </w:t>
      </w:r>
      <w:r w:rsidR="001C324B" w:rsidRPr="001C324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proofErr w:type="spellStart"/>
      <w:r w:rsidR="001C324B" w:rsidRPr="001C324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акрилна</w:t>
      </w:r>
      <w:proofErr w:type="spellEnd"/>
      <w:r w:rsidR="001C324B" w:rsidRPr="001C324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боя и перли</w:t>
      </w:r>
      <w:r w:rsidR="001C324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r w:rsidR="00543A56" w:rsidRPr="00543A56">
        <w:rPr>
          <w:rFonts w:ascii="Times New Roman" w:hAnsi="Times New Roman" w:cs="Times New Roman"/>
          <w:color w:val="000000"/>
          <w:sz w:val="24"/>
          <w:szCs w:val="24"/>
        </w:rPr>
        <w:t xml:space="preserve">територията на община </w:t>
      </w:r>
      <w:r w:rsidR="001C324B">
        <w:rPr>
          <w:rFonts w:ascii="Times New Roman" w:hAnsi="Times New Roman" w:cs="Times New Roman"/>
          <w:color w:val="000000"/>
          <w:sz w:val="24"/>
          <w:szCs w:val="24"/>
        </w:rPr>
        <w:t>Севлиево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407B7F" w:rsidRPr="001C324B" w:rsidRDefault="00407B7F" w:rsidP="00FB07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69EB" w:rsidRDefault="007469EB" w:rsidP="00FB07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3.Ще изпълним предмета на поръчката със следните материали:</w:t>
      </w:r>
      <w:r w:rsidR="00EF4EC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</w:p>
    <w:p w:rsidR="007469EB" w:rsidRDefault="007469EB" w:rsidP="00FB07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0D2CEB">
        <w:rPr>
          <w:rFonts w:ascii="Times New Roman" w:hAnsi="Times New Roman" w:cs="Times New Roman"/>
          <w:sz w:val="24"/>
          <w:szCs w:val="24"/>
        </w:rPr>
        <w:t>Участникът следва да опише  материалите,</w:t>
      </w:r>
      <w:r w:rsidR="00490E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90EC9">
        <w:rPr>
          <w:rFonts w:ascii="Times New Roman" w:hAnsi="Times New Roman" w:cs="Times New Roman"/>
          <w:sz w:val="24"/>
          <w:szCs w:val="24"/>
        </w:rPr>
        <w:t>боите,</w:t>
      </w:r>
      <w:r>
        <w:rPr>
          <w:rFonts w:ascii="Times New Roman" w:hAnsi="Times New Roman" w:cs="Times New Roman"/>
          <w:sz w:val="24"/>
          <w:szCs w:val="24"/>
        </w:rPr>
        <w:t xml:space="preserve"> които участникът ще използва за полагане на хоризонтална маркировка</w:t>
      </w:r>
      <w:r w:rsidR="00A61CD0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:rsidR="005135AC" w:rsidRPr="00136925" w:rsidRDefault="00EF4EC5" w:rsidP="00EF4E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5135AC" w:rsidRPr="005135AC">
        <w:rPr>
          <w:rFonts w:ascii="Times New Roman" w:hAnsi="Times New Roman" w:cs="Times New Roman"/>
          <w:sz w:val="24"/>
          <w:szCs w:val="24"/>
        </w:rPr>
        <w:t xml:space="preserve"> </w:t>
      </w:r>
      <w:r w:rsidR="005135AC" w:rsidRPr="00D9107C">
        <w:rPr>
          <w:rFonts w:ascii="Times New Roman" w:hAnsi="Times New Roman" w:cs="Times New Roman"/>
          <w:sz w:val="24"/>
          <w:szCs w:val="24"/>
        </w:rPr>
        <w:t xml:space="preserve">Декларираме, че материалите използвани при </w:t>
      </w:r>
      <w:r w:rsidR="005135AC">
        <w:rPr>
          <w:rFonts w:ascii="Times New Roman" w:hAnsi="Times New Roman" w:cs="Times New Roman"/>
          <w:sz w:val="24"/>
          <w:szCs w:val="24"/>
        </w:rPr>
        <w:t xml:space="preserve">полагането на хоризонталната </w:t>
      </w:r>
      <w:r w:rsidR="00CA04E3" w:rsidRPr="00136925">
        <w:rPr>
          <w:rFonts w:ascii="Times New Roman" w:hAnsi="Times New Roman" w:cs="Times New Roman"/>
          <w:sz w:val="24"/>
          <w:szCs w:val="24"/>
        </w:rPr>
        <w:t xml:space="preserve">маркировка </w:t>
      </w:r>
      <w:r w:rsidR="005135AC" w:rsidRPr="00136925">
        <w:rPr>
          <w:rFonts w:ascii="Times New Roman" w:hAnsi="Times New Roman" w:cs="Times New Roman"/>
          <w:sz w:val="24"/>
          <w:szCs w:val="24"/>
        </w:rPr>
        <w:t>ще съответстват по вид и качество на БДС EN 1436 или еквивалентен.</w:t>
      </w:r>
    </w:p>
    <w:p w:rsidR="005135AC" w:rsidRPr="00136925" w:rsidRDefault="00EF4EC5" w:rsidP="00EF4EC5">
      <w:pPr>
        <w:jc w:val="both"/>
        <w:rPr>
          <w:rFonts w:ascii="Times New Roman" w:hAnsi="Times New Roman" w:cs="Times New Roman"/>
          <w:sz w:val="24"/>
          <w:szCs w:val="24"/>
        </w:rPr>
      </w:pPr>
      <w:r w:rsidRPr="00136925">
        <w:rPr>
          <w:rFonts w:ascii="Times New Roman" w:hAnsi="Times New Roman" w:cs="Times New Roman"/>
          <w:sz w:val="24"/>
          <w:szCs w:val="24"/>
        </w:rPr>
        <w:t>5.</w:t>
      </w:r>
      <w:r w:rsidR="005135AC" w:rsidRPr="00136925">
        <w:rPr>
          <w:rFonts w:ascii="Times New Roman" w:hAnsi="Times New Roman" w:cs="Times New Roman"/>
          <w:sz w:val="24"/>
          <w:szCs w:val="24"/>
        </w:rPr>
        <w:t>Декларираме, че материалите използвани при полагането на хоризонталната маркировка ще съответстват по вид и качество на БДС EN 1790 или еквивалентен</w:t>
      </w:r>
    </w:p>
    <w:p w:rsidR="005135AC" w:rsidRDefault="00EF4EC5" w:rsidP="001C324B">
      <w:pPr>
        <w:jc w:val="both"/>
        <w:rPr>
          <w:rFonts w:ascii="Times New Roman" w:hAnsi="Times New Roman" w:cs="Times New Roman"/>
          <w:sz w:val="24"/>
          <w:szCs w:val="24"/>
        </w:rPr>
      </w:pPr>
      <w:r w:rsidRPr="00136925">
        <w:rPr>
          <w:rFonts w:ascii="Times New Roman" w:hAnsi="Times New Roman" w:cs="Times New Roman"/>
          <w:sz w:val="24"/>
          <w:szCs w:val="24"/>
        </w:rPr>
        <w:t>6.</w:t>
      </w:r>
      <w:r w:rsidR="005135AC" w:rsidRPr="00136925">
        <w:rPr>
          <w:rFonts w:ascii="Times New Roman" w:hAnsi="Times New Roman" w:cs="Times New Roman"/>
          <w:sz w:val="24"/>
          <w:szCs w:val="24"/>
        </w:rPr>
        <w:t xml:space="preserve">Декларираме, че материалите използвани при полагането на хоризонталната маркировка </w:t>
      </w:r>
      <w:r w:rsidR="009C79B5" w:rsidRPr="00136925">
        <w:rPr>
          <w:rFonts w:ascii="Times New Roman" w:hAnsi="Times New Roman" w:cs="Times New Roman"/>
          <w:sz w:val="24"/>
          <w:szCs w:val="24"/>
        </w:rPr>
        <w:t xml:space="preserve">ще </w:t>
      </w:r>
      <w:r w:rsidR="005135AC" w:rsidRPr="00136925">
        <w:rPr>
          <w:rFonts w:ascii="Times New Roman" w:hAnsi="Times New Roman" w:cs="Times New Roman"/>
          <w:sz w:val="24"/>
          <w:szCs w:val="24"/>
        </w:rPr>
        <w:t>съответстват по вид и качество на БДС EN 1463 или еквивалентен</w:t>
      </w:r>
      <w:r w:rsidR="009C79B5">
        <w:rPr>
          <w:rFonts w:ascii="Times New Roman" w:hAnsi="Times New Roman" w:cs="Times New Roman"/>
          <w:sz w:val="24"/>
          <w:szCs w:val="24"/>
        </w:rPr>
        <w:t>.</w:t>
      </w:r>
    </w:p>
    <w:p w:rsidR="00D10290" w:rsidRDefault="00EF4EC5" w:rsidP="00D10290">
      <w:pPr>
        <w:jc w:val="both"/>
        <w:rPr>
          <w:rFonts w:ascii="Times New Roman" w:hAnsi="Times New Roman" w:cs="Times New Roman"/>
          <w:sz w:val="24"/>
          <w:szCs w:val="24"/>
        </w:rPr>
      </w:pPr>
      <w:r w:rsidRPr="00CD0BEA">
        <w:rPr>
          <w:rFonts w:ascii="Times New Roman" w:hAnsi="Times New Roman" w:cs="Times New Roman"/>
          <w:sz w:val="24"/>
          <w:szCs w:val="24"/>
        </w:rPr>
        <w:t>7</w:t>
      </w:r>
      <w:r w:rsidR="00D10290" w:rsidRPr="00CD0BEA">
        <w:rPr>
          <w:rFonts w:ascii="Times New Roman" w:hAnsi="Times New Roman" w:cs="Times New Roman"/>
          <w:sz w:val="24"/>
          <w:szCs w:val="24"/>
        </w:rPr>
        <w:t>. Предлагаме следните гаранционни  срокове, както следва:</w:t>
      </w:r>
    </w:p>
    <w:p w:rsidR="00E85A5B" w:rsidRPr="00E85A5B" w:rsidRDefault="00E85A5B" w:rsidP="00E85A5B">
      <w:pPr>
        <w:jc w:val="both"/>
        <w:rPr>
          <w:rFonts w:ascii="Times New Roman" w:hAnsi="Times New Roman" w:cs="Times New Roman"/>
          <w:sz w:val="24"/>
          <w:szCs w:val="24"/>
        </w:rPr>
      </w:pPr>
      <w:r w:rsidRPr="00E85A5B">
        <w:rPr>
          <w:rFonts w:ascii="Times New Roman" w:hAnsi="Times New Roman" w:cs="Times New Roman"/>
          <w:sz w:val="24"/>
          <w:szCs w:val="24"/>
        </w:rPr>
        <w:lastRenderedPageBreak/>
        <w:t xml:space="preserve">    - За полагане на пътна маркировка с маркировъчна </w:t>
      </w:r>
      <w:proofErr w:type="spellStart"/>
      <w:r w:rsidRPr="00E85A5B">
        <w:rPr>
          <w:rFonts w:ascii="Times New Roman" w:hAnsi="Times New Roman" w:cs="Times New Roman"/>
          <w:sz w:val="24"/>
          <w:szCs w:val="24"/>
        </w:rPr>
        <w:t>акрилна</w:t>
      </w:r>
      <w:proofErr w:type="spellEnd"/>
      <w:r w:rsidRPr="00E85A5B">
        <w:rPr>
          <w:rFonts w:ascii="Times New Roman" w:hAnsi="Times New Roman" w:cs="Times New Roman"/>
          <w:sz w:val="24"/>
          <w:szCs w:val="24"/>
        </w:rPr>
        <w:t xml:space="preserve"> боя без стъклени </w:t>
      </w:r>
      <w:proofErr w:type="spellStart"/>
      <w:r w:rsidRPr="00E85A5B">
        <w:rPr>
          <w:rFonts w:ascii="Times New Roman" w:hAnsi="Times New Roman" w:cs="Times New Roman"/>
          <w:sz w:val="24"/>
          <w:szCs w:val="24"/>
        </w:rPr>
        <w:t>светлоотразителни</w:t>
      </w:r>
      <w:proofErr w:type="spellEnd"/>
      <w:r w:rsidRPr="00E85A5B">
        <w:rPr>
          <w:rFonts w:ascii="Times New Roman" w:hAnsi="Times New Roman" w:cs="Times New Roman"/>
          <w:sz w:val="24"/>
          <w:szCs w:val="24"/>
        </w:rPr>
        <w:t xml:space="preserve"> перли - най -малко 12 /дванадесет/ месеца за напречна и надлъжна маркировка – за ниско натоварено движение.</w:t>
      </w:r>
    </w:p>
    <w:p w:rsidR="00E85A5B" w:rsidRPr="00E85A5B" w:rsidRDefault="00E85A5B" w:rsidP="00E85A5B">
      <w:pPr>
        <w:jc w:val="both"/>
        <w:rPr>
          <w:rFonts w:ascii="Times New Roman" w:hAnsi="Times New Roman" w:cs="Times New Roman"/>
          <w:sz w:val="24"/>
          <w:szCs w:val="24"/>
        </w:rPr>
      </w:pPr>
      <w:r w:rsidRPr="00E85A5B">
        <w:rPr>
          <w:rFonts w:ascii="Times New Roman" w:hAnsi="Times New Roman" w:cs="Times New Roman"/>
          <w:sz w:val="24"/>
          <w:szCs w:val="24"/>
        </w:rPr>
        <w:t xml:space="preserve">- За полагане на пътна маркировка с маркировъчна </w:t>
      </w:r>
      <w:proofErr w:type="spellStart"/>
      <w:r w:rsidRPr="00E85A5B">
        <w:rPr>
          <w:rFonts w:ascii="Times New Roman" w:hAnsi="Times New Roman" w:cs="Times New Roman"/>
          <w:sz w:val="24"/>
          <w:szCs w:val="24"/>
        </w:rPr>
        <w:t>акрилна</w:t>
      </w:r>
      <w:proofErr w:type="spellEnd"/>
      <w:r w:rsidRPr="00E85A5B">
        <w:rPr>
          <w:rFonts w:ascii="Times New Roman" w:hAnsi="Times New Roman" w:cs="Times New Roman"/>
          <w:sz w:val="24"/>
          <w:szCs w:val="24"/>
        </w:rPr>
        <w:t xml:space="preserve"> боя без стъклени </w:t>
      </w:r>
      <w:proofErr w:type="spellStart"/>
      <w:r w:rsidRPr="00E85A5B">
        <w:rPr>
          <w:rFonts w:ascii="Times New Roman" w:hAnsi="Times New Roman" w:cs="Times New Roman"/>
          <w:sz w:val="24"/>
          <w:szCs w:val="24"/>
        </w:rPr>
        <w:t>светлоотразителни</w:t>
      </w:r>
      <w:proofErr w:type="spellEnd"/>
      <w:r w:rsidRPr="00E85A5B">
        <w:rPr>
          <w:rFonts w:ascii="Times New Roman" w:hAnsi="Times New Roman" w:cs="Times New Roman"/>
          <w:sz w:val="24"/>
          <w:szCs w:val="24"/>
        </w:rPr>
        <w:t xml:space="preserve"> перли - най -малко 9 /девет/ месеца за напречна и надлъжна маркировка – за средно натоварено движение.</w:t>
      </w:r>
    </w:p>
    <w:p w:rsidR="00E85A5B" w:rsidRPr="00E85A5B" w:rsidRDefault="00E85A5B" w:rsidP="00E85A5B">
      <w:pPr>
        <w:jc w:val="both"/>
        <w:rPr>
          <w:rFonts w:ascii="Times New Roman" w:hAnsi="Times New Roman" w:cs="Times New Roman"/>
          <w:sz w:val="24"/>
          <w:szCs w:val="24"/>
        </w:rPr>
      </w:pPr>
      <w:r w:rsidRPr="00E85A5B">
        <w:rPr>
          <w:rFonts w:ascii="Times New Roman" w:hAnsi="Times New Roman" w:cs="Times New Roman"/>
          <w:sz w:val="24"/>
          <w:szCs w:val="24"/>
        </w:rPr>
        <w:t xml:space="preserve">- За полагане на пътна маркировка с маркировъчна </w:t>
      </w:r>
      <w:proofErr w:type="spellStart"/>
      <w:r w:rsidRPr="00E85A5B">
        <w:rPr>
          <w:rFonts w:ascii="Times New Roman" w:hAnsi="Times New Roman" w:cs="Times New Roman"/>
          <w:sz w:val="24"/>
          <w:szCs w:val="24"/>
        </w:rPr>
        <w:t>акрилна</w:t>
      </w:r>
      <w:proofErr w:type="spellEnd"/>
      <w:r w:rsidRPr="00E85A5B">
        <w:rPr>
          <w:rFonts w:ascii="Times New Roman" w:hAnsi="Times New Roman" w:cs="Times New Roman"/>
          <w:sz w:val="24"/>
          <w:szCs w:val="24"/>
        </w:rPr>
        <w:t xml:space="preserve"> боя без стъклени </w:t>
      </w:r>
      <w:proofErr w:type="spellStart"/>
      <w:r w:rsidRPr="00E85A5B">
        <w:rPr>
          <w:rFonts w:ascii="Times New Roman" w:hAnsi="Times New Roman" w:cs="Times New Roman"/>
          <w:sz w:val="24"/>
          <w:szCs w:val="24"/>
        </w:rPr>
        <w:t>светлоотразителни</w:t>
      </w:r>
      <w:proofErr w:type="spellEnd"/>
      <w:r w:rsidRPr="00E85A5B">
        <w:rPr>
          <w:rFonts w:ascii="Times New Roman" w:hAnsi="Times New Roman" w:cs="Times New Roman"/>
          <w:sz w:val="24"/>
          <w:szCs w:val="24"/>
        </w:rPr>
        <w:t xml:space="preserve"> перли - най -малко 6 /шест/ месеца за напречна и надлъжна маркировка – за високо натоварено движение.</w:t>
      </w:r>
    </w:p>
    <w:p w:rsidR="00E85A5B" w:rsidRPr="00E85A5B" w:rsidRDefault="00E85A5B" w:rsidP="00E85A5B">
      <w:pPr>
        <w:jc w:val="both"/>
        <w:rPr>
          <w:rFonts w:ascii="Times New Roman" w:hAnsi="Times New Roman" w:cs="Times New Roman"/>
          <w:sz w:val="24"/>
          <w:szCs w:val="24"/>
        </w:rPr>
      </w:pPr>
      <w:r w:rsidRPr="00E85A5B">
        <w:rPr>
          <w:rFonts w:ascii="Times New Roman" w:hAnsi="Times New Roman" w:cs="Times New Roman"/>
          <w:sz w:val="24"/>
          <w:szCs w:val="24"/>
        </w:rPr>
        <w:t xml:space="preserve">- За полагане на пътна маркировка с маркировъчна </w:t>
      </w:r>
      <w:proofErr w:type="spellStart"/>
      <w:r w:rsidRPr="00E85A5B">
        <w:rPr>
          <w:rFonts w:ascii="Times New Roman" w:hAnsi="Times New Roman" w:cs="Times New Roman"/>
          <w:sz w:val="24"/>
          <w:szCs w:val="24"/>
        </w:rPr>
        <w:t>акрилна</w:t>
      </w:r>
      <w:proofErr w:type="spellEnd"/>
      <w:r w:rsidRPr="00E85A5B">
        <w:rPr>
          <w:rFonts w:ascii="Times New Roman" w:hAnsi="Times New Roman" w:cs="Times New Roman"/>
          <w:sz w:val="24"/>
          <w:szCs w:val="24"/>
        </w:rPr>
        <w:t xml:space="preserve"> боя със стъклени </w:t>
      </w:r>
      <w:proofErr w:type="spellStart"/>
      <w:r w:rsidRPr="00E85A5B">
        <w:rPr>
          <w:rFonts w:ascii="Times New Roman" w:hAnsi="Times New Roman" w:cs="Times New Roman"/>
          <w:sz w:val="24"/>
          <w:szCs w:val="24"/>
        </w:rPr>
        <w:t>светлоотразителни</w:t>
      </w:r>
      <w:proofErr w:type="spellEnd"/>
      <w:r w:rsidRPr="00E85A5B">
        <w:rPr>
          <w:rFonts w:ascii="Times New Roman" w:hAnsi="Times New Roman" w:cs="Times New Roman"/>
          <w:sz w:val="24"/>
          <w:szCs w:val="24"/>
        </w:rPr>
        <w:t xml:space="preserve"> перли - най -малко 12 /дванадесет/ месеца за напречна и надлъжна маркировка.</w:t>
      </w:r>
    </w:p>
    <w:p w:rsidR="00E85A5B" w:rsidRPr="00E85A5B" w:rsidRDefault="00E85A5B" w:rsidP="00E85A5B">
      <w:pPr>
        <w:jc w:val="both"/>
        <w:rPr>
          <w:rFonts w:ascii="Times New Roman" w:hAnsi="Times New Roman" w:cs="Times New Roman"/>
          <w:sz w:val="24"/>
          <w:szCs w:val="24"/>
        </w:rPr>
      </w:pPr>
      <w:r w:rsidRPr="00E85A5B">
        <w:rPr>
          <w:rFonts w:ascii="Times New Roman" w:hAnsi="Times New Roman" w:cs="Times New Roman"/>
          <w:sz w:val="24"/>
          <w:szCs w:val="24"/>
        </w:rPr>
        <w:t xml:space="preserve"> - Със студен </w:t>
      </w:r>
      <w:proofErr w:type="spellStart"/>
      <w:r w:rsidRPr="00E85A5B">
        <w:rPr>
          <w:rFonts w:ascii="Times New Roman" w:hAnsi="Times New Roman" w:cs="Times New Roman"/>
          <w:sz w:val="24"/>
          <w:szCs w:val="24"/>
        </w:rPr>
        <w:t>щприц</w:t>
      </w:r>
      <w:proofErr w:type="spellEnd"/>
      <w:r w:rsidRPr="00E85A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5A5B">
        <w:rPr>
          <w:rFonts w:ascii="Times New Roman" w:hAnsi="Times New Roman" w:cs="Times New Roman"/>
          <w:sz w:val="24"/>
          <w:szCs w:val="24"/>
        </w:rPr>
        <w:t>пластик</w:t>
      </w:r>
      <w:proofErr w:type="spellEnd"/>
      <w:r w:rsidRPr="00E85A5B">
        <w:rPr>
          <w:rFonts w:ascii="Times New Roman" w:hAnsi="Times New Roman" w:cs="Times New Roman"/>
          <w:sz w:val="24"/>
          <w:szCs w:val="24"/>
        </w:rPr>
        <w:t xml:space="preserve"> със </w:t>
      </w:r>
      <w:proofErr w:type="spellStart"/>
      <w:r w:rsidRPr="00E85A5B">
        <w:rPr>
          <w:rFonts w:ascii="Times New Roman" w:hAnsi="Times New Roman" w:cs="Times New Roman"/>
          <w:sz w:val="24"/>
          <w:szCs w:val="24"/>
        </w:rPr>
        <w:t>светлоотразителни</w:t>
      </w:r>
      <w:proofErr w:type="spellEnd"/>
      <w:r w:rsidRPr="00E85A5B">
        <w:rPr>
          <w:rFonts w:ascii="Times New Roman" w:hAnsi="Times New Roman" w:cs="Times New Roman"/>
          <w:sz w:val="24"/>
          <w:szCs w:val="24"/>
        </w:rPr>
        <w:t xml:space="preserve"> стъклени перли- най- малко 36 /тридесет и шест/ месеца за напречна и надлъжна маркировка.</w:t>
      </w:r>
    </w:p>
    <w:p w:rsidR="00E85A5B" w:rsidRPr="00CD0BEA" w:rsidRDefault="00E85A5B" w:rsidP="00D10290">
      <w:pPr>
        <w:jc w:val="both"/>
        <w:rPr>
          <w:rFonts w:ascii="Times New Roman" w:hAnsi="Times New Roman" w:cs="Times New Roman"/>
          <w:sz w:val="24"/>
          <w:szCs w:val="24"/>
        </w:rPr>
      </w:pPr>
      <w:r w:rsidRPr="00E85A5B">
        <w:rPr>
          <w:rFonts w:ascii="Times New Roman" w:hAnsi="Times New Roman" w:cs="Times New Roman"/>
          <w:sz w:val="24"/>
          <w:szCs w:val="24"/>
        </w:rPr>
        <w:t xml:space="preserve">- С </w:t>
      </w:r>
      <w:proofErr w:type="spellStart"/>
      <w:r w:rsidRPr="00E85A5B">
        <w:rPr>
          <w:rFonts w:ascii="Times New Roman" w:hAnsi="Times New Roman" w:cs="Times New Roman"/>
          <w:sz w:val="24"/>
          <w:szCs w:val="24"/>
        </w:rPr>
        <w:t>термопластик</w:t>
      </w:r>
      <w:proofErr w:type="spellEnd"/>
      <w:r w:rsidRPr="00E85A5B">
        <w:rPr>
          <w:rFonts w:ascii="Times New Roman" w:hAnsi="Times New Roman" w:cs="Times New Roman"/>
          <w:sz w:val="24"/>
          <w:szCs w:val="24"/>
        </w:rPr>
        <w:t xml:space="preserve"> със </w:t>
      </w:r>
      <w:proofErr w:type="spellStart"/>
      <w:r w:rsidRPr="00E85A5B">
        <w:rPr>
          <w:rFonts w:ascii="Times New Roman" w:hAnsi="Times New Roman" w:cs="Times New Roman"/>
          <w:sz w:val="24"/>
          <w:szCs w:val="24"/>
        </w:rPr>
        <w:t>светлоотразителни</w:t>
      </w:r>
      <w:proofErr w:type="spellEnd"/>
      <w:r w:rsidRPr="00E85A5B">
        <w:rPr>
          <w:rFonts w:ascii="Times New Roman" w:hAnsi="Times New Roman" w:cs="Times New Roman"/>
          <w:sz w:val="24"/>
          <w:szCs w:val="24"/>
        </w:rPr>
        <w:t xml:space="preserve"> стъклени перли - най- малко 48 /четиридесет и осем/ месеца за напречна и надлъжна маркировка върху нов асфалт и 24 /двадесет и четири/ месеца върху стар асфалт.</w:t>
      </w:r>
    </w:p>
    <w:p w:rsidR="00BE1D13" w:rsidRPr="00A06332" w:rsidRDefault="001C324B" w:rsidP="000366D6">
      <w:pPr>
        <w:jc w:val="both"/>
        <w:rPr>
          <w:rFonts w:ascii="Times New Roman" w:hAnsi="Times New Roman" w:cs="Times New Roman"/>
          <w:sz w:val="24"/>
          <w:szCs w:val="24"/>
        </w:rPr>
      </w:pPr>
      <w:r w:rsidRPr="00A06332">
        <w:rPr>
          <w:rFonts w:ascii="Times New Roman" w:hAnsi="Times New Roman" w:cs="Times New Roman"/>
          <w:sz w:val="24"/>
          <w:szCs w:val="24"/>
        </w:rPr>
        <w:t xml:space="preserve">В случаи че има други гаранционни срокове, следва да се опишат: </w:t>
      </w:r>
    </w:p>
    <w:p w:rsidR="001C324B" w:rsidRPr="00E85A5B" w:rsidRDefault="001C324B" w:rsidP="000366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BE1D13" w:rsidRPr="00BE1D13" w:rsidRDefault="00BE1D13" w:rsidP="001C324B">
      <w:pPr>
        <w:shd w:val="clear" w:color="auto" w:fill="FFFFFF"/>
        <w:ind w:left="259" w:firstLine="46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E1D13">
        <w:rPr>
          <w:rFonts w:ascii="Times New Roman" w:hAnsi="Times New Roman" w:cs="Times New Roman"/>
          <w:bCs/>
          <w:sz w:val="24"/>
          <w:szCs w:val="24"/>
        </w:rPr>
        <w:t>ДЕКЛАРИРАМЕ,</w:t>
      </w:r>
    </w:p>
    <w:p w:rsidR="001C324B" w:rsidRPr="001C324B" w:rsidRDefault="00BE1D13" w:rsidP="001C324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1D13">
        <w:rPr>
          <w:rFonts w:ascii="Times New Roman" w:hAnsi="Times New Roman" w:cs="Times New Roman"/>
          <w:bCs/>
          <w:sz w:val="24"/>
          <w:szCs w:val="24"/>
        </w:rPr>
        <w:t xml:space="preserve">че сме запознати и приемаме условията на проекта на договор за изпълнение </w:t>
      </w:r>
      <w:r w:rsidR="001C324B">
        <w:rPr>
          <w:rFonts w:ascii="Times New Roman" w:hAnsi="Times New Roman" w:cs="Times New Roman"/>
          <w:bCs/>
          <w:sz w:val="24"/>
          <w:szCs w:val="24"/>
        </w:rPr>
        <w:t>на обществена поръчка с предмет: …………………………………………..</w:t>
      </w:r>
    </w:p>
    <w:p w:rsidR="001C324B" w:rsidRDefault="00BE1D13" w:rsidP="001C324B">
      <w:p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1D13">
        <w:rPr>
          <w:rFonts w:ascii="Times New Roman" w:hAnsi="Times New Roman" w:cs="Times New Roman"/>
          <w:bCs/>
          <w:sz w:val="24"/>
          <w:szCs w:val="24"/>
        </w:rPr>
        <w:t>Срокът на вали</w:t>
      </w:r>
      <w:r w:rsidR="001C324B">
        <w:rPr>
          <w:rFonts w:ascii="Times New Roman" w:hAnsi="Times New Roman" w:cs="Times New Roman"/>
          <w:bCs/>
          <w:sz w:val="24"/>
          <w:szCs w:val="24"/>
        </w:rPr>
        <w:t>дност на настоящата оферта е …………………………………</w:t>
      </w:r>
    </w:p>
    <w:p w:rsidR="001C324B" w:rsidRPr="001C324B" w:rsidRDefault="001C324B" w:rsidP="001C324B">
      <w:pPr>
        <w:shd w:val="clear" w:color="auto" w:fill="FFFFFF"/>
        <w:jc w:val="both"/>
        <w:rPr>
          <w:rFonts w:ascii="Times New Roman" w:hAnsi="Times New Roman" w:cs="Times New Roman"/>
          <w:bCs/>
          <w:color w:val="808080" w:themeColor="background1" w:themeShade="80"/>
          <w:sz w:val="24"/>
          <w:szCs w:val="24"/>
        </w:rPr>
      </w:pPr>
      <w:r w:rsidRPr="001C324B">
        <w:rPr>
          <w:rFonts w:ascii="Times New Roman" w:hAnsi="Times New Roman" w:cs="Times New Roman"/>
          <w:bCs/>
          <w:color w:val="808080" w:themeColor="background1" w:themeShade="80"/>
          <w:sz w:val="24"/>
          <w:szCs w:val="24"/>
        </w:rPr>
        <w:t>(съгласно посочения в Обявата за обществена поръчка, срок на валидност)</w:t>
      </w:r>
    </w:p>
    <w:p w:rsidR="00C675BB" w:rsidRDefault="00C675BB" w:rsidP="001C324B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>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FB0722" w:rsidRDefault="00FB0722" w:rsidP="001C324B">
      <w:pPr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  <w:lang w:eastAsia="bg-BG"/>
        </w:rPr>
        <w:t>До подписването на официален договор, това предложение заедно с писменото приемане от Ваша страна и известие за възлагане на договор ще формират обвързващо споразумение между двете страни.</w:t>
      </w:r>
    </w:p>
    <w:p w:rsidR="00FB0722" w:rsidRPr="00E85A5B" w:rsidRDefault="00FB0722" w:rsidP="00FB0722">
      <w:pPr>
        <w:spacing w:after="0" w:line="240" w:lineRule="auto"/>
        <w:ind w:right="-1" w:firstLine="705"/>
        <w:jc w:val="both"/>
        <w:outlineLvl w:val="0"/>
        <w:rPr>
          <w:rFonts w:ascii="Times New Roman" w:hAnsi="Times New Roman" w:cs="Times New Roman"/>
          <w:color w:val="000000"/>
          <w:spacing w:val="4"/>
          <w:sz w:val="24"/>
          <w:szCs w:val="24"/>
          <w:lang w:eastAsia="bg-BG"/>
        </w:rPr>
      </w:pPr>
      <w:bookmarkStart w:id="0" w:name="_GoBack"/>
      <w:bookmarkEnd w:id="0"/>
    </w:p>
    <w:p w:rsidR="00FB0722" w:rsidRDefault="00FB0722" w:rsidP="00FB0722">
      <w:pPr>
        <w:spacing w:after="0" w:line="240" w:lineRule="auto"/>
        <w:ind w:right="-1" w:firstLine="705"/>
        <w:jc w:val="both"/>
        <w:outlineLvl w:val="0"/>
        <w:rPr>
          <w:rFonts w:ascii="Times New Roman" w:hAnsi="Times New Roman" w:cs="Times New Roman"/>
          <w:color w:val="000000"/>
          <w:spacing w:val="4"/>
          <w:sz w:val="24"/>
          <w:szCs w:val="24"/>
          <w:lang w:val="ru-RU" w:eastAsia="bg-BG"/>
        </w:rPr>
      </w:pPr>
    </w:p>
    <w:p w:rsidR="00FB0722" w:rsidRDefault="00FB0722" w:rsidP="00FB0722">
      <w:pPr>
        <w:spacing w:after="0" w:line="360" w:lineRule="auto"/>
        <w:ind w:right="1"/>
        <w:rPr>
          <w:rFonts w:ascii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sz w:val="24"/>
          <w:szCs w:val="24"/>
          <w:lang w:val="ru-RU" w:eastAsia="bg-BG"/>
        </w:rPr>
        <w:t>…………….201</w:t>
      </w:r>
      <w:r w:rsidR="001C324B">
        <w:rPr>
          <w:rFonts w:ascii="Times New Roman" w:hAnsi="Times New Roman" w:cs="Times New Roman"/>
          <w:sz w:val="24"/>
          <w:szCs w:val="24"/>
          <w:lang w:val="ru-RU" w:eastAsia="bg-BG"/>
        </w:rPr>
        <w:t>8</w:t>
      </w:r>
      <w:r>
        <w:rPr>
          <w:rFonts w:ascii="Times New Roman" w:hAnsi="Times New Roman" w:cs="Times New Roman"/>
          <w:sz w:val="24"/>
          <w:szCs w:val="24"/>
          <w:lang w:val="ru-RU" w:eastAsia="bg-BG"/>
        </w:rPr>
        <w:t xml:space="preserve">г.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ru-RU" w:eastAsia="bg-BG"/>
        </w:rPr>
        <w:t>Декларатор</w:t>
      </w:r>
      <w:proofErr w:type="spellEnd"/>
      <w:r>
        <w:rPr>
          <w:rFonts w:ascii="Times New Roman" w:hAnsi="Times New Roman" w:cs="Times New Roman"/>
          <w:sz w:val="24"/>
          <w:szCs w:val="24"/>
          <w:lang w:val="ru-RU" w:eastAsia="bg-BG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ru-RU" w:eastAsia="bg-BG"/>
        </w:rPr>
        <w:softHyphen/>
        <w:t>............................</w:t>
      </w:r>
    </w:p>
    <w:p w:rsidR="00FB0722" w:rsidRDefault="00FB0722" w:rsidP="00FB0722">
      <w:pPr>
        <w:spacing w:after="0" w:line="360" w:lineRule="auto"/>
        <w:ind w:right="1"/>
        <w:rPr>
          <w:rFonts w:ascii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                                                                                                             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ru-RU" w:eastAsia="bg-BG"/>
        </w:rPr>
        <w:t>подпис</w:t>
      </w:r>
      <w:proofErr w:type="spellEnd"/>
      <w:r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и</w:t>
      </w:r>
      <w:proofErr w:type="gramEnd"/>
      <w:r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 w:eastAsia="bg-BG"/>
        </w:rPr>
        <w:t>печат</w:t>
      </w:r>
      <w:proofErr w:type="spellEnd"/>
      <w:r>
        <w:rPr>
          <w:rFonts w:ascii="Times New Roman" w:hAnsi="Times New Roman" w:cs="Times New Roman"/>
          <w:sz w:val="24"/>
          <w:szCs w:val="24"/>
          <w:lang w:val="ru-RU" w:eastAsia="bg-BG"/>
        </w:rPr>
        <w:t>)</w:t>
      </w:r>
    </w:p>
    <w:p w:rsidR="00FB0722" w:rsidRDefault="00FB0722" w:rsidP="00FB072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7846" w:rsidRDefault="00BC7846"/>
    <w:sectPr w:rsidR="00BC7846" w:rsidSect="00BC78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B0722"/>
    <w:rsid w:val="00006428"/>
    <w:rsid w:val="000366D6"/>
    <w:rsid w:val="00056B52"/>
    <w:rsid w:val="000B310E"/>
    <w:rsid w:val="000B6EBA"/>
    <w:rsid w:val="000D2CEB"/>
    <w:rsid w:val="000E17C2"/>
    <w:rsid w:val="000F5AFB"/>
    <w:rsid w:val="00113426"/>
    <w:rsid w:val="00126546"/>
    <w:rsid w:val="00133A69"/>
    <w:rsid w:val="00136925"/>
    <w:rsid w:val="00137CDE"/>
    <w:rsid w:val="00156CE1"/>
    <w:rsid w:val="00166248"/>
    <w:rsid w:val="001B0C9A"/>
    <w:rsid w:val="001C324B"/>
    <w:rsid w:val="001E364B"/>
    <w:rsid w:val="00200269"/>
    <w:rsid w:val="00291B48"/>
    <w:rsid w:val="002B288B"/>
    <w:rsid w:val="002B32E2"/>
    <w:rsid w:val="002D380A"/>
    <w:rsid w:val="002E5BE4"/>
    <w:rsid w:val="003348BE"/>
    <w:rsid w:val="003377B7"/>
    <w:rsid w:val="003446B4"/>
    <w:rsid w:val="00370CCF"/>
    <w:rsid w:val="00387206"/>
    <w:rsid w:val="00393C65"/>
    <w:rsid w:val="003A4671"/>
    <w:rsid w:val="003A6071"/>
    <w:rsid w:val="003B0F33"/>
    <w:rsid w:val="003D4F47"/>
    <w:rsid w:val="003D62C7"/>
    <w:rsid w:val="003F0E88"/>
    <w:rsid w:val="00407B7F"/>
    <w:rsid w:val="004510B6"/>
    <w:rsid w:val="0045615B"/>
    <w:rsid w:val="00466762"/>
    <w:rsid w:val="00490EC9"/>
    <w:rsid w:val="004C0A84"/>
    <w:rsid w:val="004F5E28"/>
    <w:rsid w:val="005135AC"/>
    <w:rsid w:val="005311D9"/>
    <w:rsid w:val="00543A56"/>
    <w:rsid w:val="00557483"/>
    <w:rsid w:val="00591D8F"/>
    <w:rsid w:val="005C5461"/>
    <w:rsid w:val="00627AF6"/>
    <w:rsid w:val="006B3989"/>
    <w:rsid w:val="007469EB"/>
    <w:rsid w:val="00750B2A"/>
    <w:rsid w:val="00782A6B"/>
    <w:rsid w:val="007B7FFA"/>
    <w:rsid w:val="007D4BB0"/>
    <w:rsid w:val="00862D09"/>
    <w:rsid w:val="00876630"/>
    <w:rsid w:val="008825C5"/>
    <w:rsid w:val="008F253A"/>
    <w:rsid w:val="00904009"/>
    <w:rsid w:val="00933AE7"/>
    <w:rsid w:val="00946502"/>
    <w:rsid w:val="0097355D"/>
    <w:rsid w:val="00977794"/>
    <w:rsid w:val="009C79B5"/>
    <w:rsid w:val="009D7766"/>
    <w:rsid w:val="00A06332"/>
    <w:rsid w:val="00A61CD0"/>
    <w:rsid w:val="00A9068F"/>
    <w:rsid w:val="00AA3E28"/>
    <w:rsid w:val="00B956D7"/>
    <w:rsid w:val="00BC7846"/>
    <w:rsid w:val="00BE1D13"/>
    <w:rsid w:val="00C47AB9"/>
    <w:rsid w:val="00C516B4"/>
    <w:rsid w:val="00C675BB"/>
    <w:rsid w:val="00C7529C"/>
    <w:rsid w:val="00C909C1"/>
    <w:rsid w:val="00C95171"/>
    <w:rsid w:val="00CA04E3"/>
    <w:rsid w:val="00CB4C9F"/>
    <w:rsid w:val="00CD0BEA"/>
    <w:rsid w:val="00CF6457"/>
    <w:rsid w:val="00CF663E"/>
    <w:rsid w:val="00D10290"/>
    <w:rsid w:val="00D14D54"/>
    <w:rsid w:val="00D1691C"/>
    <w:rsid w:val="00D30288"/>
    <w:rsid w:val="00D416F6"/>
    <w:rsid w:val="00D6107C"/>
    <w:rsid w:val="00D904F5"/>
    <w:rsid w:val="00DF6826"/>
    <w:rsid w:val="00E101E5"/>
    <w:rsid w:val="00E15878"/>
    <w:rsid w:val="00E271C3"/>
    <w:rsid w:val="00E626A0"/>
    <w:rsid w:val="00E85A5B"/>
    <w:rsid w:val="00EA3C14"/>
    <w:rsid w:val="00ED0065"/>
    <w:rsid w:val="00ED7A3E"/>
    <w:rsid w:val="00EE71BF"/>
    <w:rsid w:val="00EF4EC5"/>
    <w:rsid w:val="00F2158F"/>
    <w:rsid w:val="00F23974"/>
    <w:rsid w:val="00F37031"/>
    <w:rsid w:val="00F539E1"/>
    <w:rsid w:val="00F8793E"/>
    <w:rsid w:val="00FA19F2"/>
    <w:rsid w:val="00FB0722"/>
    <w:rsid w:val="00FB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72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B0722"/>
    <w:pPr>
      <w:spacing w:after="120" w:line="240" w:lineRule="auto"/>
    </w:pPr>
    <w:rPr>
      <w:rFonts w:ascii="Times New Roman" w:hAnsi="Times New Roman" w:cs="Times New Roman"/>
      <w:noProof/>
      <w:sz w:val="24"/>
      <w:szCs w:val="24"/>
      <w:lang w:eastAsia="bg-BG"/>
    </w:rPr>
  </w:style>
  <w:style w:type="character" w:customStyle="1" w:styleId="a4">
    <w:name w:val="Основен текст Знак"/>
    <w:basedOn w:val="a0"/>
    <w:link w:val="a3"/>
    <w:semiHidden/>
    <w:rsid w:val="00FB0722"/>
    <w:rPr>
      <w:rFonts w:ascii="Times New Roman" w:eastAsia="Times New Roman" w:hAnsi="Times New Roman" w:cs="Times New Roman"/>
      <w:noProof/>
      <w:sz w:val="24"/>
      <w:szCs w:val="24"/>
      <w:lang w:eastAsia="bg-BG"/>
    </w:rPr>
  </w:style>
  <w:style w:type="table" w:styleId="a5">
    <w:name w:val="Table Grid"/>
    <w:basedOn w:val="a1"/>
    <w:uiPriority w:val="59"/>
    <w:rsid w:val="00782A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2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ASrock</dc:creator>
  <cp:lastModifiedBy>Teodora Kostadinova</cp:lastModifiedBy>
  <cp:revision>100</cp:revision>
  <dcterms:created xsi:type="dcterms:W3CDTF">2017-02-03T09:35:00Z</dcterms:created>
  <dcterms:modified xsi:type="dcterms:W3CDTF">2018-02-02T07:46:00Z</dcterms:modified>
</cp:coreProperties>
</file>